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E1" w:rsidRPr="004C72C3" w:rsidRDefault="00900EE1" w:rsidP="004C72C3">
      <w:pPr>
        <w:autoSpaceDE w:val="0"/>
        <w:spacing w:line="20" w:lineRule="atLeast"/>
        <w:jc w:val="right"/>
      </w:pPr>
      <w:r w:rsidRPr="004C72C3">
        <w:t xml:space="preserve">                                                                                                                  Приложение 1</w:t>
      </w:r>
    </w:p>
    <w:p w:rsidR="00900EE1" w:rsidRPr="004C72C3" w:rsidRDefault="0050639E" w:rsidP="004C72C3">
      <w:pPr>
        <w:autoSpaceDE w:val="0"/>
        <w:spacing w:line="20" w:lineRule="atLeast"/>
        <w:jc w:val="right"/>
      </w:pPr>
      <w:r>
        <w:t>к</w:t>
      </w:r>
      <w:r w:rsidR="003D184B">
        <w:t xml:space="preserve"> </w:t>
      </w:r>
      <w:r w:rsidR="00095ED0">
        <w:t xml:space="preserve">проекту </w:t>
      </w:r>
      <w:r w:rsidR="00900EE1" w:rsidRPr="004C72C3">
        <w:t>решени</w:t>
      </w:r>
      <w:r w:rsidR="00095ED0">
        <w:t>я</w:t>
      </w:r>
      <w:r w:rsidR="00900EE1" w:rsidRPr="004C72C3">
        <w:t xml:space="preserve"> Собрания депутатов </w:t>
      </w:r>
    </w:p>
    <w:p w:rsidR="00900EE1" w:rsidRPr="004C72C3" w:rsidRDefault="00900EE1" w:rsidP="004C72C3">
      <w:pPr>
        <w:autoSpaceDE w:val="0"/>
        <w:spacing w:line="20" w:lineRule="atLeast"/>
        <w:jc w:val="right"/>
      </w:pPr>
      <w:r w:rsidRPr="004C72C3">
        <w:t>Красносадовского сельского</w:t>
      </w:r>
    </w:p>
    <w:p w:rsidR="00900EE1" w:rsidRPr="004C72C3" w:rsidRDefault="00900EE1" w:rsidP="004C72C3">
      <w:pPr>
        <w:autoSpaceDE w:val="0"/>
        <w:jc w:val="right"/>
      </w:pPr>
      <w:r w:rsidRPr="004C72C3">
        <w:t xml:space="preserve">поселения от  </w:t>
      </w:r>
      <w:r w:rsidR="00903B7B">
        <w:t>…</w:t>
      </w:r>
      <w:r>
        <w:t>.</w:t>
      </w:r>
      <w:r w:rsidR="00AF7FC5">
        <w:t>04</w:t>
      </w:r>
      <w:r>
        <w:t>.20</w:t>
      </w:r>
      <w:r w:rsidR="00903B7B">
        <w:t>20</w:t>
      </w:r>
      <w:r>
        <w:t xml:space="preserve"> г. №</w:t>
      </w:r>
      <w:r w:rsidR="00903B7B">
        <w:t>…</w:t>
      </w:r>
    </w:p>
    <w:p w:rsidR="00900EE1" w:rsidRPr="004C72C3" w:rsidRDefault="00900EE1" w:rsidP="004C72C3">
      <w:pPr>
        <w:autoSpaceDE w:val="0"/>
        <w:jc w:val="right"/>
        <w:rPr>
          <w:color w:val="000000"/>
        </w:rPr>
      </w:pPr>
      <w:r w:rsidRPr="004C72C3">
        <w:rPr>
          <w:color w:val="000000"/>
        </w:rPr>
        <w:t xml:space="preserve"> «Об утверждении отчета об исполнении</w:t>
      </w:r>
    </w:p>
    <w:p w:rsidR="00900EE1" w:rsidRPr="004C72C3" w:rsidRDefault="00900EE1" w:rsidP="004C72C3">
      <w:pPr>
        <w:autoSpaceDE w:val="0"/>
        <w:jc w:val="right"/>
        <w:rPr>
          <w:color w:val="000000"/>
        </w:rPr>
      </w:pPr>
      <w:r w:rsidRPr="004C72C3">
        <w:rPr>
          <w:color w:val="000000"/>
        </w:rPr>
        <w:t xml:space="preserve"> бюджета Красносадовского сельского </w:t>
      </w:r>
    </w:p>
    <w:p w:rsidR="00900EE1" w:rsidRPr="004C72C3" w:rsidRDefault="00900EE1" w:rsidP="004C72C3">
      <w:pPr>
        <w:autoSpaceDE w:val="0"/>
        <w:jc w:val="right"/>
      </w:pPr>
      <w:r w:rsidRPr="004C72C3">
        <w:rPr>
          <w:color w:val="000000"/>
        </w:rPr>
        <w:t xml:space="preserve">поселения Азовского района за </w:t>
      </w:r>
      <w:r w:rsidRPr="004C72C3">
        <w:rPr>
          <w:spacing w:val="-2"/>
        </w:rPr>
        <w:t>201</w:t>
      </w:r>
      <w:r w:rsidR="00903B7B">
        <w:rPr>
          <w:spacing w:val="-2"/>
        </w:rPr>
        <w:t>9</w:t>
      </w:r>
      <w:r w:rsidRPr="004C72C3">
        <w:rPr>
          <w:spacing w:val="-2"/>
        </w:rPr>
        <w:t xml:space="preserve"> год»</w:t>
      </w:r>
      <w:r w:rsidRPr="004C72C3">
        <w:t xml:space="preserve"> </w:t>
      </w:r>
    </w:p>
    <w:p w:rsidR="00900EE1" w:rsidRPr="004C72C3" w:rsidRDefault="00900EE1" w:rsidP="004C72C3">
      <w:pPr>
        <w:autoSpaceDE w:val="0"/>
        <w:spacing w:line="20" w:lineRule="atLeast"/>
        <w:jc w:val="center"/>
        <w:rPr>
          <w:b/>
          <w:bCs/>
        </w:rPr>
      </w:pPr>
    </w:p>
    <w:p w:rsidR="00900EE1" w:rsidRPr="004C72C3" w:rsidRDefault="00900EE1" w:rsidP="004C72C3">
      <w:pPr>
        <w:autoSpaceDE w:val="0"/>
        <w:spacing w:line="20" w:lineRule="atLeast"/>
        <w:jc w:val="center"/>
        <w:rPr>
          <w:b/>
          <w:bCs/>
        </w:rPr>
      </w:pPr>
    </w:p>
    <w:p w:rsidR="00900EE1" w:rsidRPr="00FB040D" w:rsidRDefault="00900EE1" w:rsidP="004C72C3">
      <w:pPr>
        <w:autoSpaceDE w:val="0"/>
        <w:spacing w:line="20" w:lineRule="atLeast"/>
        <w:jc w:val="center"/>
        <w:rPr>
          <w:b/>
          <w:bCs/>
          <w:caps/>
        </w:rPr>
      </w:pPr>
      <w:r w:rsidRPr="00FB040D">
        <w:rPr>
          <w:b/>
          <w:bCs/>
          <w:caps/>
        </w:rPr>
        <w:t xml:space="preserve">Доходы  бюджета </w:t>
      </w:r>
    </w:p>
    <w:p w:rsidR="00900EE1" w:rsidRPr="00FB040D" w:rsidRDefault="00900EE1" w:rsidP="004C72C3">
      <w:pPr>
        <w:autoSpaceDE w:val="0"/>
        <w:spacing w:line="20" w:lineRule="atLeast"/>
        <w:jc w:val="center"/>
        <w:rPr>
          <w:b/>
          <w:bCs/>
          <w:caps/>
        </w:rPr>
      </w:pPr>
      <w:r w:rsidRPr="00FB040D">
        <w:rPr>
          <w:b/>
          <w:bCs/>
          <w:caps/>
        </w:rPr>
        <w:t xml:space="preserve">Красносадовского сельского поселения  Азовского района </w:t>
      </w:r>
    </w:p>
    <w:p w:rsidR="00900EE1" w:rsidRPr="004C72C3" w:rsidRDefault="00900EE1" w:rsidP="004C72C3">
      <w:pPr>
        <w:autoSpaceDE w:val="0"/>
        <w:spacing w:line="20" w:lineRule="atLeast"/>
        <w:jc w:val="center"/>
        <w:rPr>
          <w:b/>
          <w:bCs/>
          <w:spacing w:val="-2"/>
        </w:rPr>
      </w:pPr>
      <w:r w:rsidRPr="00FB040D">
        <w:rPr>
          <w:b/>
          <w:bCs/>
          <w:caps/>
        </w:rPr>
        <w:t>по кодам классификации  доходов бюджета з</w:t>
      </w:r>
      <w:r w:rsidRPr="00FB040D">
        <w:rPr>
          <w:b/>
          <w:bCs/>
          <w:caps/>
          <w:spacing w:val="-2"/>
        </w:rPr>
        <w:t>а 201</w:t>
      </w:r>
      <w:r w:rsidR="00710295" w:rsidRPr="00FB040D">
        <w:rPr>
          <w:b/>
          <w:bCs/>
          <w:caps/>
          <w:spacing w:val="-2"/>
        </w:rPr>
        <w:t>8</w:t>
      </w:r>
      <w:r w:rsidRPr="00FB040D">
        <w:rPr>
          <w:b/>
          <w:bCs/>
          <w:caps/>
          <w:spacing w:val="-2"/>
        </w:rPr>
        <w:t xml:space="preserve"> год</w:t>
      </w:r>
    </w:p>
    <w:p w:rsidR="00900EE1" w:rsidRPr="004C72C3" w:rsidRDefault="00900EE1" w:rsidP="004C72C3">
      <w:pPr>
        <w:autoSpaceDE w:val="0"/>
        <w:spacing w:line="20" w:lineRule="atLeast"/>
        <w:jc w:val="center"/>
        <w:rPr>
          <w:b/>
          <w:bCs/>
          <w:spacing w:val="-2"/>
        </w:rPr>
      </w:pPr>
    </w:p>
    <w:p w:rsidR="00900EE1" w:rsidRPr="004C72C3" w:rsidRDefault="00900EE1" w:rsidP="004C72C3">
      <w:pPr>
        <w:ind w:left="3969"/>
        <w:jc w:val="right"/>
      </w:pPr>
      <w:r w:rsidRPr="004C72C3">
        <w:t>(тыс. руб.)</w:t>
      </w:r>
    </w:p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  <w:gridCol w:w="5280"/>
        <w:gridCol w:w="1680"/>
      </w:tblGrid>
      <w:tr w:rsidR="00900EE1" w:rsidRPr="004C72C3">
        <w:trPr>
          <w:trHeight w:val="686"/>
          <w:tblHeader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r w:rsidRPr="004C72C3">
              <w:rPr>
                <w:b/>
                <w:bCs/>
                <w:color w:val="000000"/>
                <w:sz w:val="26"/>
                <w:szCs w:val="26"/>
                <w:lang w:eastAsia="ru-RU"/>
              </w:rPr>
              <w:t>Код бюджетной классификации дохода 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b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b/>
                <w:bCs/>
                <w:color w:val="000000"/>
                <w:sz w:val="26"/>
                <w:szCs w:val="26"/>
                <w:lang w:eastAsia="ru-RU"/>
              </w:rPr>
              <w:t>Исполнено</w:t>
            </w:r>
          </w:p>
        </w:tc>
      </w:tr>
      <w:bookmarkEnd w:id="0"/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b/>
                <w:bCs/>
                <w:color w:val="000000"/>
                <w:sz w:val="26"/>
                <w:szCs w:val="26"/>
                <w:lang w:eastAsia="ru-RU"/>
              </w:rPr>
              <w:t>Доходы бюджета - всего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0EE1" w:rsidP="00903B7B">
            <w:pPr>
              <w:jc w:val="right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903B7B">
              <w:rPr>
                <w:b/>
                <w:bCs/>
                <w:color w:val="000000"/>
                <w:sz w:val="26"/>
                <w:szCs w:val="26"/>
                <w:lang w:eastAsia="ru-RU"/>
              </w:rPr>
              <w:t>4 545,2</w:t>
            </w:r>
            <w:r w:rsidRPr="004C72C3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182 1 00 00000 00 0000 000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E755F1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5114,1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E755F1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566,3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182 1 01 02000 01 0000 110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566,3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153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182 1 01 02010 01 0000 110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537,9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153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182 1 01 02010 01 1000 110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E755F1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536,9</w:t>
            </w:r>
          </w:p>
        </w:tc>
      </w:tr>
      <w:tr w:rsidR="00900EE1" w:rsidRPr="004C72C3">
        <w:trPr>
          <w:trHeight w:val="153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182 1 01 02010 01 2100 110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0,4</w:t>
            </w:r>
          </w:p>
        </w:tc>
      </w:tr>
      <w:tr w:rsidR="00900EE1" w:rsidRPr="004C72C3">
        <w:trPr>
          <w:trHeight w:val="153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182 1 01 02010 01 </w:t>
            </w:r>
            <w:r w:rsidRPr="004C72C3">
              <w:rPr>
                <w:color w:val="000000"/>
                <w:sz w:val="26"/>
                <w:szCs w:val="26"/>
                <w:lang w:val="en-US" w:eastAsia="ru-RU"/>
              </w:rPr>
              <w:t>30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>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0,6</w:t>
            </w:r>
          </w:p>
        </w:tc>
      </w:tr>
      <w:tr w:rsidR="00900EE1" w:rsidRPr="004C72C3">
        <w:trPr>
          <w:trHeight w:val="153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182 1 01 02020 01 0000 110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lastRenderedPageBreak/>
              <w:t>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lastRenderedPageBreak/>
              <w:t>3,7</w:t>
            </w:r>
          </w:p>
        </w:tc>
      </w:tr>
      <w:tr w:rsidR="00900EE1" w:rsidRPr="004C72C3">
        <w:trPr>
          <w:trHeight w:val="153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lastRenderedPageBreak/>
              <w:t>182 1 01 02020 01 1</w:t>
            </w:r>
            <w:r w:rsidRPr="004C72C3">
              <w:rPr>
                <w:color w:val="000000"/>
                <w:sz w:val="26"/>
                <w:szCs w:val="26"/>
                <w:lang w:val="en-US" w:eastAsia="ru-RU"/>
              </w:rPr>
              <w:t>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>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lang w:eastAsia="ru-RU"/>
              </w:rPr>
            </w:pPr>
            <w:r w:rsidRPr="004C72C3">
              <w:rPr>
                <w:sz w:val="26"/>
                <w:szCs w:val="26"/>
                <w:lang w:eastAsia="ru-RU"/>
              </w:rPr>
              <w:t>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3B7B" w:rsidP="00E755F1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3,7</w:t>
            </w:r>
          </w:p>
        </w:tc>
      </w:tr>
      <w:tr w:rsidR="00900EE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182 1 01 02030 01 0000 110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24,7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182 1 01 02030 01 1000 110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22,8</w:t>
            </w:r>
            <w:r w:rsidR="00900EE1" w:rsidRPr="004C72C3">
              <w:rPr>
                <w:color w:val="000000"/>
                <w:lang w:eastAsia="ru-RU"/>
              </w:rPr>
              <w:t xml:space="preserve"> </w:t>
            </w:r>
          </w:p>
        </w:tc>
      </w:tr>
      <w:tr w:rsidR="00623330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623330" w:rsidRPr="004C72C3" w:rsidRDefault="00623330" w:rsidP="00623330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182 1 01 02030 01 </w:t>
            </w:r>
            <w:r>
              <w:rPr>
                <w:color w:val="000000"/>
                <w:sz w:val="26"/>
                <w:szCs w:val="26"/>
                <w:lang w:eastAsia="ru-RU"/>
              </w:rPr>
              <w:t>21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>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623330" w:rsidRPr="004C72C3" w:rsidRDefault="00623330" w:rsidP="008A1215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623330" w:rsidRDefault="0062333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1,5</w:t>
            </w:r>
          </w:p>
        </w:tc>
      </w:tr>
      <w:tr w:rsidR="00E755F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E755F1" w:rsidRPr="004C72C3" w:rsidRDefault="00E755F1" w:rsidP="00E755F1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182 1 01 02030 01 </w:t>
            </w:r>
            <w:r>
              <w:rPr>
                <w:color w:val="000000"/>
                <w:sz w:val="26"/>
                <w:szCs w:val="26"/>
                <w:lang w:eastAsia="ru-RU"/>
              </w:rPr>
              <w:t>3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E755F1" w:rsidRPr="004C72C3" w:rsidRDefault="00E755F1" w:rsidP="00B5770E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E755F1" w:rsidRPr="004C72C3" w:rsidRDefault="00623330" w:rsidP="00B5770E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0,4</w:t>
            </w:r>
            <w:r w:rsidR="00E755F1" w:rsidRPr="004C72C3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182 1 05 00000 00 0000 000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892,0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182 1 05 03000 01 0000 110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892,0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182 1 05 03010 01 0000 110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892,0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182 1 05 03010 01 1000 110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Единый сельскохозяйственный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B2016F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779,8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182 1 05 03010 01 2100 110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Единый сельскохозяйственный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92,8</w:t>
            </w:r>
            <w:r w:rsidR="00900EE1" w:rsidRPr="004C72C3">
              <w:rPr>
                <w:color w:val="000000"/>
                <w:lang w:eastAsia="ru-RU"/>
              </w:rPr>
              <w:t xml:space="preserve"> </w:t>
            </w:r>
          </w:p>
        </w:tc>
      </w:tr>
      <w:tr w:rsidR="00B2016F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B2016F" w:rsidRPr="004C72C3" w:rsidRDefault="00B2016F" w:rsidP="00B2016F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182 1 05 03010 01 </w:t>
            </w:r>
            <w:r>
              <w:rPr>
                <w:color w:val="000000"/>
                <w:sz w:val="26"/>
                <w:szCs w:val="26"/>
                <w:lang w:eastAsia="ru-RU"/>
              </w:rPr>
              <w:t>30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>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B2016F" w:rsidRPr="004C72C3" w:rsidRDefault="00B2016F" w:rsidP="00B5770E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Единый сельскохозяйственный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B2016F" w:rsidRPr="004C72C3" w:rsidRDefault="00623330" w:rsidP="00B5770E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19,4</w:t>
            </w:r>
            <w:r w:rsidR="00B2016F" w:rsidRPr="004C72C3">
              <w:rPr>
                <w:color w:val="000000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B2016F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3632,0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182 1 06 01000 00 0000 110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293,4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431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182 1 06 01030 10 0000 110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293,4</w:t>
            </w:r>
          </w:p>
        </w:tc>
      </w:tr>
      <w:tr w:rsidR="00900EE1" w:rsidRPr="004C72C3">
        <w:trPr>
          <w:trHeight w:val="431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182 1 06 01030 10 1000 110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 Налог на имущество физических лиц, взимаемый по ставкам, применяемым к объектам налогообложения, расположенным 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lastRenderedPageBreak/>
              <w:t>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lastRenderedPageBreak/>
              <w:t>290,4</w:t>
            </w:r>
          </w:p>
        </w:tc>
      </w:tr>
      <w:tr w:rsidR="00900EE1" w:rsidRPr="004C72C3">
        <w:trPr>
          <w:trHeight w:val="431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lastRenderedPageBreak/>
              <w:t>182 1 06 01030 10 2100 110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 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B2016F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3,0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182 1 06 06000 00 0000 110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3338,6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182 1 06 06030 00 0000 110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2026,4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182 1 06 06033 10 0000 110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2026,4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182 1 06 06033 10 1000 110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1998,6</w:t>
            </w:r>
          </w:p>
        </w:tc>
      </w:tr>
      <w:tr w:rsidR="00900EE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182 1 06 06033 10 2100 110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27,8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182 1 06 06040 00 0000 110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B2016F" w:rsidP="00623330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1 </w:t>
            </w:r>
            <w:r w:rsidR="00623330">
              <w:rPr>
                <w:color w:val="000000"/>
                <w:sz w:val="26"/>
                <w:szCs w:val="26"/>
                <w:lang w:eastAsia="ru-RU"/>
              </w:rPr>
              <w:t>312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  <w:r w:rsidR="00623330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00EE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182 1 06 06043 10 0000 110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900EE1" w:rsidP="00623330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</w:t>
            </w:r>
            <w:r w:rsidR="00623330">
              <w:rPr>
                <w:color w:val="000000"/>
                <w:sz w:val="26"/>
                <w:szCs w:val="26"/>
                <w:lang w:eastAsia="ru-RU"/>
              </w:rPr>
              <w:t> 312,2</w:t>
            </w:r>
          </w:p>
        </w:tc>
      </w:tr>
      <w:tr w:rsidR="00900EE1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182 1 06 06043 10 1000 110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1310,1</w:t>
            </w:r>
          </w:p>
        </w:tc>
      </w:tr>
      <w:tr w:rsidR="00900EE1" w:rsidRPr="004C72C3" w:rsidTr="00B2016F">
        <w:trPr>
          <w:trHeight w:val="43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182 1 06 06043 10 2100 110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2,1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951 1 00 00000 00 0000 000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23,7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951 1 08 00000 00 0000 000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23,7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1020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951 1 08 04000 01 0000 110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23,7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127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951 1 08 04020 01 0000 110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23,7</w:t>
            </w:r>
            <w:r w:rsidR="00900EE1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00EE1" w:rsidRPr="004C72C3">
        <w:trPr>
          <w:trHeight w:val="1275"/>
        </w:trPr>
        <w:tc>
          <w:tcPr>
            <w:tcW w:w="324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lastRenderedPageBreak/>
              <w:t>951 1 08 04020 01 1000 110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00EE1" w:rsidRPr="004C72C3" w:rsidRDefault="00900EE1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00EE1" w:rsidRPr="004C72C3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23,7</w:t>
            </w:r>
          </w:p>
        </w:tc>
      </w:tr>
      <w:tr w:rsidR="00623330" w:rsidRPr="004C72C3" w:rsidTr="00623330">
        <w:trPr>
          <w:trHeight w:val="445"/>
        </w:trPr>
        <w:tc>
          <w:tcPr>
            <w:tcW w:w="3240" w:type="dxa"/>
            <w:shd w:val="clear" w:color="auto" w:fill="FFFFFF"/>
            <w:vAlign w:val="bottom"/>
          </w:tcPr>
          <w:p w:rsidR="00623330" w:rsidRPr="004C72C3" w:rsidRDefault="00623330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951 1</w:t>
            </w:r>
            <w:r w:rsidR="004302DA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17 00000 00 0000 000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623330" w:rsidRPr="004C72C3" w:rsidRDefault="00623330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623330" w:rsidRDefault="00623330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623330" w:rsidRPr="004C72C3" w:rsidTr="009940A3">
        <w:trPr>
          <w:trHeight w:val="423"/>
        </w:trPr>
        <w:tc>
          <w:tcPr>
            <w:tcW w:w="3240" w:type="dxa"/>
            <w:shd w:val="clear" w:color="auto" w:fill="FFFFFF"/>
            <w:vAlign w:val="bottom"/>
          </w:tcPr>
          <w:p w:rsidR="00623330" w:rsidRDefault="00623330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951 1</w:t>
            </w:r>
            <w:r w:rsidR="004302DA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17 01000 00 0000 180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623330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623330">
              <w:rPr>
                <w:color w:val="000000"/>
                <w:sz w:val="26"/>
                <w:szCs w:val="26"/>
                <w:lang w:eastAsia="ru-RU"/>
              </w:rPr>
              <w:t>Невыясненные поступления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623330" w:rsidRDefault="009940A3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9940A3" w:rsidRPr="004C72C3" w:rsidTr="009940A3">
        <w:trPr>
          <w:trHeight w:val="423"/>
        </w:trPr>
        <w:tc>
          <w:tcPr>
            <w:tcW w:w="3240" w:type="dxa"/>
            <w:shd w:val="clear" w:color="auto" w:fill="FFFFFF"/>
            <w:vAlign w:val="bottom"/>
          </w:tcPr>
          <w:p w:rsidR="009940A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951 1</w:t>
            </w:r>
            <w:r w:rsidR="004302DA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17 01050 00 0000 180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940A3">
            <w:pPr>
              <w:rPr>
                <w:color w:val="000000"/>
                <w:sz w:val="26"/>
                <w:szCs w:val="26"/>
                <w:lang w:eastAsia="ru-RU"/>
              </w:rPr>
            </w:pPr>
            <w:r w:rsidRPr="00623330">
              <w:rPr>
                <w:color w:val="000000"/>
                <w:sz w:val="26"/>
                <w:szCs w:val="26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Default="009940A3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9940A3" w:rsidRPr="004C72C3" w:rsidTr="00623330">
        <w:trPr>
          <w:trHeight w:val="586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951 1</w:t>
            </w:r>
            <w:r w:rsidR="004302DA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17 01050 10 0000 180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623330">
              <w:rPr>
                <w:color w:val="000000"/>
                <w:sz w:val="26"/>
                <w:szCs w:val="26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Default="009940A3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9940A3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951 2 00 00000 00 0000 000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9431,1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951 2 02 00000 00 0000 000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9431,3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951 2 02 15000 00 0000 15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7375,2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951 2 02 15001 00 0000 15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</w:t>
            </w:r>
            <w:r w:rsidR="00E84A7A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84A7A" w:rsidRPr="00E84A7A">
              <w:rPr>
                <w:color w:val="000000"/>
                <w:sz w:val="26"/>
                <w:szCs w:val="26"/>
                <w:lang w:eastAsia="ru-RU"/>
              </w:rPr>
              <w:t>из бюджета субъекта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7375,2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951 2 02 15001 10 0000 15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E84A7A">
              <w:rPr>
                <w:color w:val="000000"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7375,2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951 2 02 30000 00 0000 15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208,4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951 2 02 30024 00 0000 15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0,2 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951 2 02 30024 10 0000 15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0,2 </w:t>
            </w:r>
          </w:p>
        </w:tc>
      </w:tr>
      <w:tr w:rsidR="009940A3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951 2 02 35118 00 0000 15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208,2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765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951 2 02 35118 10 0000 15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208,2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951 2 02 40000 00 0000 15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1847,7</w:t>
            </w:r>
          </w:p>
        </w:tc>
      </w:tr>
      <w:tr w:rsidR="009940A3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951 2 02 40014 00 0000 15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 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1004,6</w:t>
            </w:r>
            <w:r w:rsidR="009940A3" w:rsidRPr="004C72C3">
              <w:rPr>
                <w:color w:val="000000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255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lastRenderedPageBreak/>
              <w:t>951 2 02 40014 10 0000 15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lang w:eastAsia="ru-RU"/>
              </w:rPr>
            </w:pPr>
            <w:r w:rsidRPr="004C72C3">
              <w:rPr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1004,6</w:t>
            </w:r>
            <w:r w:rsidR="009940A3" w:rsidRPr="004C72C3">
              <w:rPr>
                <w:color w:val="000000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102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951 2 02 45160 00 0000 15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843,1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940A3" w:rsidRPr="004C72C3">
        <w:trPr>
          <w:trHeight w:val="102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951 2 02 45160 10 0000 15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9940A3" w:rsidRPr="004C72C3" w:rsidRDefault="009940A3" w:rsidP="009746FC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E84A7A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843,1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C16B8" w:rsidRPr="004C72C3">
        <w:trPr>
          <w:trHeight w:val="1020"/>
        </w:trPr>
        <w:tc>
          <w:tcPr>
            <w:tcW w:w="3240" w:type="dxa"/>
            <w:shd w:val="clear" w:color="auto" w:fill="FFFFFF"/>
            <w:vAlign w:val="bottom"/>
          </w:tcPr>
          <w:p w:rsidR="007C16B8" w:rsidRPr="004C72C3" w:rsidRDefault="000B15D8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951 2 </w:t>
            </w:r>
            <w:r>
              <w:rPr>
                <w:color w:val="000000"/>
                <w:sz w:val="26"/>
                <w:szCs w:val="26"/>
                <w:lang w:eastAsia="ru-RU"/>
              </w:rPr>
              <w:t>19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00000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00 0000 15</w:t>
            </w:r>
            <w:r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0B15D8" w:rsidRPr="007C16B8" w:rsidRDefault="000B15D8" w:rsidP="000B15D8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Возврат прочих остатков субсидий, субвенций и иных межбюджетных</w:t>
            </w:r>
          </w:p>
          <w:p w:rsidR="007C16B8" w:rsidRPr="000B15D8" w:rsidRDefault="000B15D8" w:rsidP="000B15D8">
            <w:pPr>
              <w:rPr>
                <w:smallCaps/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трансфертов, имеющих целевое назн</w:t>
            </w:r>
            <w:r>
              <w:rPr>
                <w:color w:val="000000"/>
                <w:sz w:val="26"/>
                <w:szCs w:val="26"/>
                <w:lang w:eastAsia="ru-RU"/>
              </w:rPr>
              <w:t>ачение, прошлых лет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7C16B8" w:rsidRDefault="000B15D8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-0,2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CD4A84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951 2 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19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60000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00 0000 15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7C16B8" w:rsidRPr="007C16B8" w:rsidRDefault="007C16B8" w:rsidP="007C16B8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Возврат прочих остатков субсидий, субвенций и иных межбюджетных</w:t>
            </w:r>
          </w:p>
          <w:p w:rsidR="009940A3" w:rsidRPr="004C72C3" w:rsidRDefault="007C16B8" w:rsidP="007C16B8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трансфертов, имеющих целевое назн</w:t>
            </w:r>
            <w:r>
              <w:rPr>
                <w:color w:val="000000"/>
                <w:sz w:val="26"/>
                <w:szCs w:val="26"/>
                <w:lang w:eastAsia="ru-RU"/>
              </w:rPr>
              <w:t>ачение, прошлых лет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7C16B8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-0,2</w:t>
            </w:r>
            <w:r w:rsidR="009940A3"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C16B8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7C16B8" w:rsidRPr="004C72C3" w:rsidRDefault="007C16B8" w:rsidP="007C16B8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951 2 </w:t>
            </w:r>
            <w:r>
              <w:rPr>
                <w:color w:val="000000"/>
                <w:sz w:val="26"/>
                <w:szCs w:val="26"/>
                <w:lang w:eastAsia="ru-RU"/>
              </w:rPr>
              <w:t>19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60010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00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0000 15</w:t>
            </w:r>
            <w:r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7C16B8" w:rsidRPr="007C16B8" w:rsidRDefault="007C16B8" w:rsidP="008A1215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Возврат прочих остатков субсидий, субвенций и иных межбюджетных</w:t>
            </w:r>
          </w:p>
          <w:p w:rsidR="007C16B8" w:rsidRPr="004C72C3" w:rsidRDefault="007C16B8" w:rsidP="008A1215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трансфертов, имеющих целевое назн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ачение, прошлых лет из бюджетов </w:t>
            </w:r>
            <w:r w:rsidRPr="007C16B8">
              <w:rPr>
                <w:color w:val="000000"/>
                <w:sz w:val="26"/>
                <w:szCs w:val="26"/>
                <w:lang w:eastAsia="ru-RU"/>
              </w:rPr>
              <w:t>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7C16B8" w:rsidRPr="004C72C3" w:rsidRDefault="007C16B8" w:rsidP="008A1215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-0,2</w:t>
            </w:r>
          </w:p>
        </w:tc>
      </w:tr>
      <w:tr w:rsidR="009940A3" w:rsidRPr="004C72C3">
        <w:trPr>
          <w:trHeight w:val="510"/>
        </w:trPr>
        <w:tc>
          <w:tcPr>
            <w:tcW w:w="3240" w:type="dxa"/>
            <w:shd w:val="clear" w:color="auto" w:fill="FFFFFF"/>
            <w:vAlign w:val="bottom"/>
          </w:tcPr>
          <w:p w:rsidR="009940A3" w:rsidRPr="004C72C3" w:rsidRDefault="009940A3" w:rsidP="007C16B8">
            <w:pPr>
              <w:rPr>
                <w:color w:val="000000"/>
                <w:sz w:val="26"/>
                <w:szCs w:val="26"/>
                <w:lang w:eastAsia="ru-RU"/>
              </w:rPr>
            </w:pP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951 2 </w:t>
            </w:r>
            <w:r w:rsidR="007C16B8">
              <w:rPr>
                <w:color w:val="000000"/>
                <w:sz w:val="26"/>
                <w:szCs w:val="26"/>
                <w:lang w:eastAsia="ru-RU"/>
              </w:rPr>
              <w:t>19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C16B8">
              <w:rPr>
                <w:color w:val="000000"/>
                <w:sz w:val="26"/>
                <w:szCs w:val="26"/>
                <w:lang w:eastAsia="ru-RU"/>
              </w:rPr>
              <w:t>60010</w:t>
            </w:r>
            <w:r w:rsidRPr="004C72C3">
              <w:rPr>
                <w:color w:val="000000"/>
                <w:sz w:val="26"/>
                <w:szCs w:val="26"/>
                <w:lang w:eastAsia="ru-RU"/>
              </w:rPr>
              <w:t xml:space="preserve"> 10 0000 15</w:t>
            </w:r>
            <w:r w:rsidR="00CD4A84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80" w:type="dxa"/>
            <w:shd w:val="clear" w:color="auto" w:fill="FFFFFF"/>
            <w:vAlign w:val="bottom"/>
          </w:tcPr>
          <w:p w:rsidR="007C16B8" w:rsidRPr="007C16B8" w:rsidRDefault="007C16B8" w:rsidP="007C16B8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Возврат прочих остатков субсидий, субвенций и иных межбюджетных</w:t>
            </w:r>
          </w:p>
          <w:p w:rsidR="007C16B8" w:rsidRPr="007C16B8" w:rsidRDefault="007C16B8" w:rsidP="007C16B8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трансфертов, имеющих целевое назначение, прошлых лет из бюджетов</w:t>
            </w:r>
          </w:p>
          <w:p w:rsidR="009940A3" w:rsidRPr="004C72C3" w:rsidRDefault="007C16B8" w:rsidP="007C16B8">
            <w:pPr>
              <w:rPr>
                <w:color w:val="000000"/>
                <w:sz w:val="26"/>
                <w:szCs w:val="26"/>
                <w:lang w:eastAsia="ru-RU"/>
              </w:rPr>
            </w:pPr>
            <w:r w:rsidRPr="007C16B8">
              <w:rPr>
                <w:color w:val="000000"/>
                <w:sz w:val="26"/>
                <w:szCs w:val="26"/>
                <w:lang w:eastAsia="ru-RU"/>
              </w:rPr>
              <w:t>сельских поселений</w:t>
            </w:r>
          </w:p>
        </w:tc>
        <w:tc>
          <w:tcPr>
            <w:tcW w:w="1680" w:type="dxa"/>
            <w:shd w:val="clear" w:color="auto" w:fill="FFFFFF"/>
            <w:vAlign w:val="bottom"/>
          </w:tcPr>
          <w:p w:rsidR="009940A3" w:rsidRPr="004C72C3" w:rsidRDefault="007C16B8" w:rsidP="009746FC">
            <w:pPr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-0,2</w:t>
            </w:r>
          </w:p>
        </w:tc>
      </w:tr>
    </w:tbl>
    <w:p w:rsidR="00900EE1" w:rsidRPr="004C72C3" w:rsidRDefault="00900EE1" w:rsidP="004C72C3">
      <w:pPr>
        <w:autoSpaceDE w:val="0"/>
        <w:spacing w:line="20" w:lineRule="atLeast"/>
        <w:jc w:val="center"/>
        <w:rPr>
          <w:b/>
          <w:bCs/>
          <w:spacing w:val="-2"/>
        </w:rPr>
      </w:pPr>
    </w:p>
    <w:p w:rsidR="00900EE1" w:rsidRPr="004C72C3" w:rsidRDefault="00900EE1" w:rsidP="004C72C3">
      <w:pPr>
        <w:autoSpaceDE w:val="0"/>
        <w:spacing w:line="20" w:lineRule="atLeast"/>
        <w:jc w:val="both"/>
        <w:rPr>
          <w:b/>
          <w:bCs/>
        </w:rPr>
      </w:pPr>
    </w:p>
    <w:p w:rsidR="00900EE1" w:rsidRPr="004C72C3" w:rsidRDefault="00900EE1" w:rsidP="004C72C3">
      <w:pPr>
        <w:autoSpaceDE w:val="0"/>
        <w:spacing w:line="20" w:lineRule="atLeast"/>
        <w:jc w:val="both"/>
        <w:rPr>
          <w:b/>
          <w:bCs/>
        </w:rPr>
      </w:pPr>
    </w:p>
    <w:p w:rsidR="00900EE1" w:rsidRPr="004C72C3" w:rsidRDefault="00900EE1" w:rsidP="004C72C3">
      <w:pPr>
        <w:autoSpaceDE w:val="0"/>
        <w:spacing w:line="20" w:lineRule="atLeast"/>
        <w:jc w:val="both"/>
        <w:rPr>
          <w:b/>
          <w:bCs/>
        </w:rPr>
      </w:pPr>
    </w:p>
    <w:p w:rsidR="00900EE1" w:rsidRPr="00F021FC" w:rsidRDefault="00900EE1" w:rsidP="004C72C3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F021FC">
        <w:rPr>
          <w:color w:val="FFFFFF" w:themeColor="background1"/>
          <w:sz w:val="28"/>
          <w:szCs w:val="28"/>
        </w:rPr>
        <w:t>Председатель Собрания депутатов -</w:t>
      </w:r>
    </w:p>
    <w:p w:rsidR="00900EE1" w:rsidRPr="00F021FC" w:rsidRDefault="00900EE1" w:rsidP="004C72C3">
      <w:pPr>
        <w:autoSpaceDE w:val="0"/>
        <w:spacing w:line="20" w:lineRule="atLeast"/>
        <w:jc w:val="both"/>
        <w:rPr>
          <w:color w:val="FFFFFF" w:themeColor="background1"/>
          <w:sz w:val="28"/>
          <w:szCs w:val="28"/>
        </w:rPr>
      </w:pPr>
      <w:r w:rsidRPr="00F021FC">
        <w:rPr>
          <w:color w:val="FFFFFF" w:themeColor="background1"/>
          <w:sz w:val="28"/>
          <w:szCs w:val="28"/>
        </w:rPr>
        <w:t>Глава Красносадовского</w:t>
      </w:r>
    </w:p>
    <w:p w:rsidR="00900EE1" w:rsidRPr="00F021FC" w:rsidRDefault="00900EE1" w:rsidP="004C72C3">
      <w:pPr>
        <w:rPr>
          <w:color w:val="FFFFFF" w:themeColor="background1"/>
        </w:rPr>
      </w:pPr>
      <w:r w:rsidRPr="00F021FC">
        <w:rPr>
          <w:color w:val="FFFFFF" w:themeColor="background1"/>
          <w:sz w:val="28"/>
          <w:szCs w:val="28"/>
        </w:rPr>
        <w:t xml:space="preserve">сельского поселения                                                                            </w:t>
      </w:r>
      <w:proofErr w:type="spellStart"/>
      <w:r w:rsidRPr="00F021FC">
        <w:rPr>
          <w:color w:val="FFFFFF" w:themeColor="background1"/>
          <w:sz w:val="28"/>
          <w:szCs w:val="28"/>
        </w:rPr>
        <w:t>Е.В.Ельченко</w:t>
      </w:r>
      <w:proofErr w:type="spellEnd"/>
    </w:p>
    <w:sectPr w:rsidR="00900EE1" w:rsidRPr="00F021FC" w:rsidSect="005C1EC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D7C"/>
    <w:rsid w:val="00095ED0"/>
    <w:rsid w:val="000B0E53"/>
    <w:rsid w:val="000B15D8"/>
    <w:rsid w:val="002A15F1"/>
    <w:rsid w:val="002F03BB"/>
    <w:rsid w:val="003051E9"/>
    <w:rsid w:val="00327EE2"/>
    <w:rsid w:val="003D184B"/>
    <w:rsid w:val="004302DA"/>
    <w:rsid w:val="004520D7"/>
    <w:rsid w:val="004C72C3"/>
    <w:rsid w:val="0050639E"/>
    <w:rsid w:val="005A006C"/>
    <w:rsid w:val="005B1691"/>
    <w:rsid w:val="005C1EC0"/>
    <w:rsid w:val="00620D89"/>
    <w:rsid w:val="00623330"/>
    <w:rsid w:val="00710295"/>
    <w:rsid w:val="007C16B8"/>
    <w:rsid w:val="00900EE1"/>
    <w:rsid w:val="00903B7B"/>
    <w:rsid w:val="009746FC"/>
    <w:rsid w:val="009940A3"/>
    <w:rsid w:val="00AF7FC5"/>
    <w:rsid w:val="00B2016F"/>
    <w:rsid w:val="00B23080"/>
    <w:rsid w:val="00B50287"/>
    <w:rsid w:val="00BC38BA"/>
    <w:rsid w:val="00C57CE1"/>
    <w:rsid w:val="00C82D7C"/>
    <w:rsid w:val="00CD4A84"/>
    <w:rsid w:val="00E755F1"/>
    <w:rsid w:val="00E84A7A"/>
    <w:rsid w:val="00F021FC"/>
    <w:rsid w:val="00F97100"/>
    <w:rsid w:val="00FB040D"/>
    <w:rsid w:val="00FB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C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AsusK53T</dc:creator>
  <cp:keywords/>
  <dc:description/>
  <cp:lastModifiedBy>USER</cp:lastModifiedBy>
  <cp:revision>20</cp:revision>
  <cp:lastPrinted>2020-03-30T10:25:00Z</cp:lastPrinted>
  <dcterms:created xsi:type="dcterms:W3CDTF">2018-04-02T08:15:00Z</dcterms:created>
  <dcterms:modified xsi:type="dcterms:W3CDTF">2020-03-30T10:42:00Z</dcterms:modified>
</cp:coreProperties>
</file>